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  <w:gridCol w:w="5102"/>
      </w:tblGrid>
      <w:tr w:rsidR="00AF546D" w:rsidTr="00A3258D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F546D" w:rsidRDefault="00AF546D" w:rsidP="00A3258D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F546D" w:rsidRPr="009F5BA3" w:rsidRDefault="00AF546D" w:rsidP="00A3258D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F546D" w:rsidRPr="00825E38" w:rsidRDefault="00AF546D" w:rsidP="00A3258D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AF546D" w:rsidRPr="009F5BA3" w:rsidRDefault="00AF546D" w:rsidP="00A3258D"/>
        </w:tc>
      </w:tr>
    </w:tbl>
    <w:p w:rsidR="00AF546D" w:rsidRDefault="00AF546D" w:rsidP="00AF546D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AF546D" w:rsidRDefault="00AF546D" w:rsidP="00AF546D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AF546D" w:rsidRPr="0068019E" w:rsidRDefault="00AF546D" w:rsidP="00AF546D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оперативного контроля</w:t>
      </w:r>
    </w:p>
    <w:p w:rsidR="00AF546D" w:rsidRDefault="00AF546D" w:rsidP="00AF54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9 по Санкт-Петербургу</w:t>
      </w:r>
    </w:p>
    <w:p w:rsidR="00AF546D" w:rsidRPr="00697D8A" w:rsidRDefault="00AF546D" w:rsidP="00AF54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97D8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F546D" w:rsidRDefault="00AF546D" w:rsidP="00AF546D">
      <w:pPr>
        <w:ind w:firstLine="720"/>
        <w:jc w:val="both"/>
      </w:pPr>
    </w:p>
    <w:p w:rsidR="00AF546D" w:rsidRPr="00CC22F3" w:rsidRDefault="00AF546D" w:rsidP="00AF546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государственного налогового инспектора отдела</w:t>
      </w:r>
      <w:r w:rsidRPr="00CC22F3">
        <w:rPr>
          <w:sz w:val="28"/>
          <w:szCs w:val="28"/>
        </w:rPr>
        <w:t xml:space="preserve"> </w:t>
      </w:r>
      <w:r w:rsidR="00EA498D">
        <w:rPr>
          <w:sz w:val="28"/>
          <w:szCs w:val="28"/>
        </w:rPr>
        <w:t xml:space="preserve">оперативного контроля </w:t>
      </w:r>
      <w:r w:rsidRPr="00CC22F3">
        <w:rPr>
          <w:sz w:val="28"/>
          <w:szCs w:val="28"/>
        </w:rPr>
        <w:t xml:space="preserve">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 xml:space="preserve">по Санкт-Петербургу (далее </w:t>
      </w:r>
      <w:proofErr w:type="gramStart"/>
      <w:r w:rsidRPr="00CC22F3">
        <w:rPr>
          <w:sz w:val="28"/>
          <w:szCs w:val="28"/>
        </w:rPr>
        <w:t>–</w:t>
      </w:r>
      <w:r w:rsidR="0028444E">
        <w:rPr>
          <w:sz w:val="28"/>
          <w:szCs w:val="28"/>
        </w:rPr>
        <w:t>с</w:t>
      </w:r>
      <w:proofErr w:type="gramEnd"/>
      <w:r w:rsidR="0028444E">
        <w:rPr>
          <w:sz w:val="28"/>
          <w:szCs w:val="28"/>
        </w:rPr>
        <w:t>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AF546D" w:rsidRPr="00CC22F3" w:rsidRDefault="00AF546D" w:rsidP="00AF546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AF546D" w:rsidRPr="00CC22F3" w:rsidRDefault="00AF546D" w:rsidP="00AF546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AF546D" w:rsidRPr="00F77D56" w:rsidRDefault="00AF546D" w:rsidP="00AF546D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AF546D" w:rsidRPr="0068019E" w:rsidRDefault="00AF546D" w:rsidP="00AF546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AF546D" w:rsidRDefault="00AF546D" w:rsidP="00AF546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AF546D" w:rsidRPr="00CC22F3" w:rsidRDefault="00AF546D" w:rsidP="00AF546D">
      <w:pPr>
        <w:ind w:firstLine="720"/>
        <w:jc w:val="both"/>
        <w:rPr>
          <w:sz w:val="28"/>
          <w:szCs w:val="28"/>
        </w:rPr>
      </w:pPr>
    </w:p>
    <w:p w:rsidR="00AF546D" w:rsidRDefault="00AF546D" w:rsidP="00AF546D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AF546D" w:rsidRPr="00226FEA" w:rsidRDefault="00AF546D" w:rsidP="00AF546D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AF546D" w:rsidRDefault="00AF546D" w:rsidP="00AF546D">
      <w:pPr>
        <w:ind w:firstLine="720"/>
        <w:jc w:val="both"/>
      </w:pPr>
    </w:p>
    <w:p w:rsidR="00AF546D" w:rsidRPr="00D67B01" w:rsidRDefault="00AF546D" w:rsidP="00AF546D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 xml:space="preserve">старшего государственного налогового инспектора  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AF546D" w:rsidRDefault="00AF546D" w:rsidP="00AF54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AF546D" w:rsidRDefault="00AF546D" w:rsidP="00AF54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AF546D" w:rsidRPr="009D1348" w:rsidRDefault="00AF546D" w:rsidP="00AF54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</w:t>
      </w:r>
      <w:r w:rsidRPr="009D1348">
        <w:rPr>
          <w:sz w:val="28"/>
          <w:szCs w:val="28"/>
        </w:rPr>
        <w:lastRenderedPageBreak/>
        <w:t xml:space="preserve">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AF546D" w:rsidRPr="00575E5D" w:rsidRDefault="00AF546D" w:rsidP="00AF546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AF546D" w:rsidRPr="006327E8" w:rsidRDefault="00AF546D" w:rsidP="00AF546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575E5D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575E5D">
        <w:rPr>
          <w:sz w:val="28"/>
          <w:szCs w:val="28"/>
        </w:rPr>
        <w:t xml:space="preserve">Налоговый </w:t>
      </w:r>
      <w:hyperlink r:id="rId10" w:history="1">
        <w:r w:rsidRPr="00575E5D">
          <w:rPr>
            <w:sz w:val="28"/>
            <w:szCs w:val="28"/>
          </w:rPr>
          <w:t>кодекс</w:t>
        </w:r>
      </w:hyperlink>
      <w:r w:rsidRPr="00575E5D">
        <w:rPr>
          <w:sz w:val="28"/>
          <w:szCs w:val="28"/>
        </w:rPr>
        <w:t xml:space="preserve"> Российской Федерации, </w:t>
      </w:r>
      <w:hyperlink r:id="rId11" w:history="1">
        <w:r w:rsidRPr="00575E5D">
          <w:rPr>
            <w:sz w:val="28"/>
            <w:szCs w:val="28"/>
          </w:rPr>
          <w:t>Кодекс</w:t>
        </w:r>
      </w:hyperlink>
      <w:r w:rsidRPr="00575E5D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575E5D">
          <w:rPr>
            <w:sz w:val="28"/>
            <w:szCs w:val="28"/>
          </w:rPr>
          <w:t>Закон</w:t>
        </w:r>
      </w:hyperlink>
      <w:r w:rsidRPr="00575E5D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 </w:t>
      </w:r>
      <w:hyperlink r:id="rId13" w:history="1">
        <w:r w:rsidRPr="00575E5D">
          <w:rPr>
            <w:sz w:val="28"/>
            <w:szCs w:val="28"/>
          </w:rPr>
          <w:t>постановление</w:t>
        </w:r>
      </w:hyperlink>
      <w:r w:rsidRPr="00575E5D">
        <w:rPr>
          <w:sz w:val="28"/>
          <w:szCs w:val="28"/>
        </w:rPr>
        <w:t xml:space="preserve"> Правительства Российской Федерации от 30 сентября 2004 г.         N 506 "Об утверждении Положения о Федеральной налоговой службе", Указ Президента Российской Федерации от 30 ноября 1995 г. № 1203 "Об утверждении Перечня</w:t>
      </w:r>
      <w:proofErr w:type="gramEnd"/>
      <w:r w:rsidRPr="00575E5D">
        <w:rPr>
          <w:sz w:val="28"/>
          <w:szCs w:val="28"/>
        </w:rPr>
        <w:t xml:space="preserve"> </w:t>
      </w:r>
      <w:proofErr w:type="gramStart"/>
      <w:r w:rsidRPr="00575E5D">
        <w:rPr>
          <w:sz w:val="28"/>
          <w:szCs w:val="28"/>
        </w:rPr>
        <w:t xml:space="preserve">сведений, отнесенных к государственной тайне", Федеральный </w:t>
      </w:r>
      <w:hyperlink r:id="rId14" w:history="1">
        <w:r w:rsidRPr="00575E5D">
          <w:rPr>
            <w:sz w:val="28"/>
            <w:szCs w:val="28"/>
          </w:rPr>
          <w:t>закон</w:t>
        </w:r>
      </w:hyperlink>
      <w:r w:rsidRPr="00575E5D">
        <w:rPr>
          <w:sz w:val="28"/>
          <w:szCs w:val="28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платежа", Федеральный </w:t>
      </w:r>
      <w:hyperlink r:id="rId15" w:history="1">
        <w:r w:rsidRPr="00575E5D">
          <w:rPr>
            <w:sz w:val="28"/>
            <w:szCs w:val="28"/>
          </w:rPr>
          <w:t>закон</w:t>
        </w:r>
      </w:hyperlink>
      <w:r w:rsidRPr="00575E5D">
        <w:rPr>
          <w:sz w:val="28"/>
          <w:szCs w:val="28"/>
        </w:rPr>
        <w:t xml:space="preserve"> от 11 ноября 2003 г. N 138-ФЗ "О лотереях", Федеральный </w:t>
      </w:r>
      <w:hyperlink r:id="rId16" w:history="1">
        <w:r w:rsidRPr="00575E5D">
          <w:rPr>
            <w:sz w:val="28"/>
            <w:szCs w:val="28"/>
          </w:rPr>
          <w:t>закон</w:t>
        </w:r>
      </w:hyperlink>
      <w:r w:rsidRPr="00575E5D">
        <w:rPr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</w:t>
      </w:r>
      <w:proofErr w:type="gramEnd"/>
      <w:r w:rsidRPr="00575E5D">
        <w:rPr>
          <w:sz w:val="28"/>
          <w:szCs w:val="28"/>
        </w:rPr>
        <w:t xml:space="preserve"> </w:t>
      </w:r>
      <w:proofErr w:type="gramStart"/>
      <w:r w:rsidRPr="00575E5D">
        <w:rPr>
          <w:sz w:val="28"/>
          <w:szCs w:val="28"/>
        </w:rPr>
        <w:t xml:space="preserve">игр и о внесении изменений в некоторые законодательные акты Российской Федерации", Федеральный </w:t>
      </w:r>
      <w:hyperlink r:id="rId17" w:history="1">
        <w:r w:rsidRPr="00575E5D">
          <w:rPr>
            <w:sz w:val="28"/>
            <w:szCs w:val="28"/>
          </w:rPr>
          <w:t>закон</w:t>
        </w:r>
      </w:hyperlink>
      <w:r w:rsidRPr="00575E5D">
        <w:rPr>
          <w:sz w:val="28"/>
          <w:szCs w:val="28"/>
        </w:rPr>
        <w:t xml:space="preserve"> от 4 мая 2011 г. N 99-ФЗ                   "О лицензировании отдельных видов деятельности", Федеральный </w:t>
      </w:r>
      <w:hyperlink r:id="rId18" w:history="1">
        <w:r w:rsidRPr="00575E5D">
          <w:rPr>
            <w:sz w:val="28"/>
            <w:szCs w:val="28"/>
          </w:rPr>
          <w:t>закон</w:t>
        </w:r>
      </w:hyperlink>
      <w:r w:rsidRPr="00575E5D">
        <w:rPr>
          <w:sz w:val="28"/>
          <w:szCs w:val="28"/>
        </w:rPr>
        <w:t xml:space="preserve"> от    </w:t>
      </w:r>
      <w:r>
        <w:rPr>
          <w:sz w:val="28"/>
          <w:szCs w:val="28"/>
        </w:rPr>
        <w:t xml:space="preserve">      </w:t>
      </w:r>
      <w:r w:rsidRPr="006327E8">
        <w:rPr>
          <w:sz w:val="28"/>
          <w:szCs w:val="28"/>
        </w:rPr>
        <w:t>22 декабря 2008 г. N 268-ФЗ "Технический регламент на табачную продукцию"</w:t>
      </w:r>
      <w:r>
        <w:rPr>
          <w:sz w:val="28"/>
          <w:szCs w:val="28"/>
        </w:rPr>
        <w:t xml:space="preserve">, </w:t>
      </w:r>
      <w:hyperlink r:id="rId19" w:history="1">
        <w:r w:rsidRPr="00575E5D">
          <w:rPr>
            <w:sz w:val="28"/>
            <w:szCs w:val="28"/>
          </w:rPr>
          <w:t>постановление</w:t>
        </w:r>
      </w:hyperlink>
      <w:r w:rsidRPr="00575E5D">
        <w:rPr>
          <w:sz w:val="28"/>
          <w:szCs w:val="28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</w:t>
      </w:r>
      <w:proofErr w:type="gramEnd"/>
      <w:r w:rsidRPr="00575E5D">
        <w:rPr>
          <w:sz w:val="28"/>
          <w:szCs w:val="28"/>
        </w:rPr>
        <w:t xml:space="preserve"> муниципального контроля ежегодных планов проведения плановых проверок юридических лиц и индивидуальных предпринимателей", </w:t>
      </w:r>
      <w:hyperlink r:id="rId20" w:history="1">
        <w:r w:rsidRPr="00575E5D">
          <w:rPr>
            <w:sz w:val="28"/>
            <w:szCs w:val="28"/>
          </w:rPr>
          <w:t>приказ</w:t>
        </w:r>
      </w:hyperlink>
      <w:r w:rsidRPr="00575E5D">
        <w:rPr>
          <w:sz w:val="28"/>
          <w:szCs w:val="28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</w:t>
      </w:r>
      <w:proofErr w:type="gramStart"/>
      <w:r w:rsidRPr="00575E5D">
        <w:rPr>
          <w:sz w:val="28"/>
          <w:szCs w:val="28"/>
        </w:rPr>
        <w:t xml:space="preserve">требований к контрольно-кассовой технике, порядком и условиями ее регистрации и применения", </w:t>
      </w:r>
      <w:hyperlink r:id="rId21" w:history="1">
        <w:r w:rsidRPr="00575E5D">
          <w:rPr>
            <w:sz w:val="28"/>
            <w:szCs w:val="28"/>
          </w:rPr>
          <w:t>приказ</w:t>
        </w:r>
      </w:hyperlink>
      <w:r w:rsidRPr="00575E5D">
        <w:rPr>
          <w:sz w:val="28"/>
          <w:szCs w:val="28"/>
        </w:rP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техники", </w:t>
      </w:r>
      <w:hyperlink r:id="rId22" w:history="1">
        <w:r w:rsidRPr="00575E5D">
          <w:rPr>
            <w:sz w:val="28"/>
            <w:szCs w:val="28"/>
          </w:rPr>
          <w:t>приказ</w:t>
        </w:r>
      </w:hyperlink>
      <w:r w:rsidRPr="00575E5D">
        <w:rPr>
          <w:sz w:val="28"/>
          <w:szCs w:val="28"/>
        </w:rPr>
        <w:t xml:space="preserve"> Минфина России от 8 июля 2014 г. N 59н "Об утверждении Порядка ведения единого реестра лотерейных терминалов и состава сведений</w:t>
      </w:r>
      <w:r w:rsidRPr="006327E8">
        <w:rPr>
          <w:sz w:val="28"/>
          <w:szCs w:val="28"/>
        </w:rPr>
        <w:t>, включаемых в</w:t>
      </w:r>
      <w:proofErr w:type="gramEnd"/>
      <w:r w:rsidRPr="006327E8">
        <w:rPr>
          <w:sz w:val="28"/>
          <w:szCs w:val="28"/>
        </w:rPr>
        <w:t xml:space="preserve"> единый реестр лотерейных термина</w:t>
      </w:r>
      <w:r>
        <w:rPr>
          <w:sz w:val="28"/>
          <w:szCs w:val="28"/>
        </w:rPr>
        <w:t>лов".</w:t>
      </w:r>
    </w:p>
    <w:p w:rsidR="00AF546D" w:rsidRDefault="00AF546D" w:rsidP="00AF546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546D" w:rsidRDefault="00AF546D" w:rsidP="00AF546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AD3966">
        <w:rPr>
          <w:sz w:val="28"/>
          <w:szCs w:val="28"/>
        </w:rPr>
        <w:t>порядок применения контрольно-кассовой техни</w:t>
      </w:r>
      <w:r>
        <w:rPr>
          <w:sz w:val="28"/>
          <w:szCs w:val="28"/>
        </w:rPr>
        <w:t xml:space="preserve">ки, основы оперативного контроля, способы оперативного контроля, </w:t>
      </w:r>
      <w:r w:rsidRPr="00AD3966">
        <w:rPr>
          <w:sz w:val="28"/>
          <w:szCs w:val="28"/>
        </w:rPr>
        <w:t>организация пла</w:t>
      </w:r>
      <w:r>
        <w:rPr>
          <w:sz w:val="28"/>
          <w:szCs w:val="28"/>
        </w:rPr>
        <w:t xml:space="preserve">нирования оперативного контроля, </w:t>
      </w:r>
      <w:r w:rsidRPr="00AD3966">
        <w:rPr>
          <w:sz w:val="28"/>
          <w:szCs w:val="28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</w:t>
      </w:r>
      <w:r>
        <w:rPr>
          <w:sz w:val="28"/>
          <w:szCs w:val="28"/>
        </w:rPr>
        <w:t xml:space="preserve">я специальных банковских счетов, </w:t>
      </w:r>
      <w:r w:rsidRPr="00AD3966">
        <w:rPr>
          <w:sz w:val="28"/>
          <w:szCs w:val="28"/>
        </w:rPr>
        <w:t xml:space="preserve">порядок осуществления контроля и надзора в сфере </w:t>
      </w:r>
      <w:proofErr w:type="spellStart"/>
      <w:r w:rsidRPr="00AD3966">
        <w:rPr>
          <w:sz w:val="28"/>
          <w:szCs w:val="28"/>
        </w:rPr>
        <w:t>госрегу</w:t>
      </w:r>
      <w:r>
        <w:rPr>
          <w:sz w:val="28"/>
          <w:szCs w:val="28"/>
        </w:rPr>
        <w:t>лируемых</w:t>
      </w:r>
      <w:proofErr w:type="spellEnd"/>
      <w:r>
        <w:rPr>
          <w:sz w:val="28"/>
          <w:szCs w:val="28"/>
        </w:rPr>
        <w:t xml:space="preserve"> видов деятельности, </w:t>
      </w:r>
      <w:r w:rsidRPr="00AD3966">
        <w:rPr>
          <w:sz w:val="28"/>
          <w:szCs w:val="28"/>
        </w:rPr>
        <w:t>порядок лицензирования деятельности по производству и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 xml:space="preserve">реализации защищенной от подделок полиграфической продукции и деятельности по организации и проведению азартных игр в букмекерских конторах и </w:t>
      </w:r>
      <w:r w:rsidRPr="00AD3966">
        <w:rPr>
          <w:sz w:val="28"/>
          <w:szCs w:val="28"/>
        </w:rPr>
        <w:lastRenderedPageBreak/>
        <w:t>то</w:t>
      </w:r>
      <w:r>
        <w:rPr>
          <w:sz w:val="28"/>
          <w:szCs w:val="28"/>
        </w:rPr>
        <w:t xml:space="preserve">тализаторах (для ЦА ФНС России), </w:t>
      </w:r>
      <w:r w:rsidRPr="00AD3966">
        <w:rPr>
          <w:sz w:val="28"/>
          <w:szCs w:val="28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</w:t>
      </w:r>
      <w:proofErr w:type="gramEnd"/>
      <w:r w:rsidRPr="00AD3966">
        <w:rPr>
          <w:sz w:val="28"/>
          <w:szCs w:val="28"/>
        </w:rPr>
        <w:t xml:space="preserve">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</w:t>
      </w:r>
      <w:r>
        <w:rPr>
          <w:sz w:val="28"/>
          <w:szCs w:val="28"/>
        </w:rPr>
        <w:t xml:space="preserve">заторах (для ЦА ФНС России), </w:t>
      </w:r>
      <w:r w:rsidRPr="00AD3966">
        <w:rPr>
          <w:sz w:val="28"/>
          <w:szCs w:val="28"/>
        </w:rPr>
        <w:t>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AF546D" w:rsidRPr="009D1348" w:rsidRDefault="00AF546D" w:rsidP="00AF546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AF546D" w:rsidRPr="009D1348" w:rsidRDefault="00AF546D" w:rsidP="00AF546D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AF546D" w:rsidRDefault="00AF546D" w:rsidP="00AF546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 w:rsidRPr="00AD3966">
        <w:rPr>
          <w:sz w:val="28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полноты</w:t>
      </w:r>
      <w:r>
        <w:rPr>
          <w:sz w:val="28"/>
          <w:szCs w:val="28"/>
        </w:rPr>
        <w:t xml:space="preserve"> учета выручки денежных средств, </w:t>
      </w:r>
      <w:r w:rsidRPr="00AD3966">
        <w:rPr>
          <w:sz w:val="28"/>
          <w:szCs w:val="28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</w:t>
      </w:r>
      <w:r>
        <w:rPr>
          <w:sz w:val="28"/>
          <w:szCs w:val="28"/>
        </w:rPr>
        <w:t xml:space="preserve">етов для осуществления расчетов, </w:t>
      </w:r>
      <w:r w:rsidRPr="00AD3966">
        <w:rPr>
          <w:sz w:val="28"/>
          <w:szCs w:val="28"/>
        </w:rPr>
        <w:t>лицензирование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 xml:space="preserve">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</w:t>
      </w:r>
      <w:r>
        <w:rPr>
          <w:sz w:val="28"/>
          <w:szCs w:val="28"/>
        </w:rPr>
        <w:t xml:space="preserve">России), </w:t>
      </w:r>
      <w:r w:rsidRPr="00AD3966">
        <w:rPr>
          <w:sz w:val="28"/>
          <w:szCs w:val="28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</w:t>
      </w:r>
      <w:r>
        <w:rPr>
          <w:sz w:val="28"/>
          <w:szCs w:val="28"/>
        </w:rPr>
        <w:t xml:space="preserve">тализаторах (для </w:t>
      </w:r>
      <w:r>
        <w:rPr>
          <w:sz w:val="28"/>
          <w:szCs w:val="28"/>
        </w:rPr>
        <w:lastRenderedPageBreak/>
        <w:t xml:space="preserve">ЦА ФНС России), </w:t>
      </w:r>
      <w:r w:rsidRPr="00AD3966">
        <w:rPr>
          <w:sz w:val="28"/>
          <w:szCs w:val="28"/>
        </w:rPr>
        <w:t>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</w:t>
      </w:r>
      <w:r>
        <w:rPr>
          <w:sz w:val="28"/>
          <w:szCs w:val="28"/>
        </w:rPr>
        <w:t xml:space="preserve">там Российской Федерации), </w:t>
      </w:r>
      <w:r w:rsidRPr="00AD3966">
        <w:rPr>
          <w:sz w:val="28"/>
          <w:szCs w:val="28"/>
        </w:rPr>
        <w:t>разработка форм статистической налоговой отчетности и порядка по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 xml:space="preserve">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AD3966">
        <w:rPr>
          <w:sz w:val="28"/>
          <w:szCs w:val="28"/>
        </w:rPr>
        <w:t>госрегулируемых</w:t>
      </w:r>
      <w:proofErr w:type="spellEnd"/>
      <w:r w:rsidRPr="00AD3966">
        <w:rPr>
          <w:sz w:val="28"/>
          <w:szCs w:val="28"/>
        </w:rPr>
        <w:t xml:space="preserve"> видов деятельности, о выдаче специальных марок для маркировки табачной продукции, производимой на </w:t>
      </w:r>
      <w:r>
        <w:rPr>
          <w:sz w:val="28"/>
          <w:szCs w:val="28"/>
        </w:rPr>
        <w:t xml:space="preserve">территории Российской Федерации, </w:t>
      </w:r>
      <w:r w:rsidRPr="00AD3966">
        <w:rPr>
          <w:sz w:val="28"/>
          <w:szCs w:val="28"/>
        </w:rPr>
        <w:t>ведение в установленном порядке реестра контрольно-кассовой</w:t>
      </w:r>
      <w:proofErr w:type="gramEnd"/>
      <w:r w:rsidRPr="00AD3966">
        <w:rPr>
          <w:sz w:val="28"/>
          <w:szCs w:val="28"/>
        </w:rPr>
        <w:t xml:space="preserve"> техники, реестра фискальных накопителей, реестра экспертных органи</w:t>
      </w:r>
      <w:r>
        <w:rPr>
          <w:sz w:val="28"/>
          <w:szCs w:val="28"/>
        </w:rPr>
        <w:t xml:space="preserve">заций, </w:t>
      </w:r>
      <w:r w:rsidRPr="00AD3966">
        <w:rPr>
          <w:sz w:val="28"/>
          <w:szCs w:val="28"/>
        </w:rPr>
        <w:t>выдача разрешений на обработку фискальных данных.</w:t>
      </w:r>
    </w:p>
    <w:p w:rsidR="00AF546D" w:rsidRPr="00EF6CD6" w:rsidRDefault="00AF546D" w:rsidP="00AF546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AF546D" w:rsidRPr="00226FEA" w:rsidRDefault="00AF546D" w:rsidP="00AF54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AF546D" w:rsidRDefault="00AF546D" w:rsidP="00AF546D">
      <w:pPr>
        <w:ind w:firstLine="720"/>
        <w:jc w:val="both"/>
      </w:pPr>
    </w:p>
    <w:p w:rsidR="00AF546D" w:rsidRPr="00A142C5" w:rsidRDefault="00AF546D" w:rsidP="00AF546D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132B70">
          <w:rPr>
            <w:rStyle w:val="a8"/>
            <w:b w:val="0"/>
            <w:color w:val="000000"/>
            <w:sz w:val="28"/>
            <w:szCs w:val="28"/>
          </w:rPr>
          <w:t>статьями 14</w:t>
        </w:r>
      </w:hyperlink>
      <w:r w:rsidRPr="00132B70">
        <w:rPr>
          <w:b/>
          <w:color w:val="000000"/>
          <w:sz w:val="28"/>
          <w:szCs w:val="28"/>
        </w:rPr>
        <w:t xml:space="preserve">, </w:t>
      </w:r>
      <w:hyperlink r:id="rId24" w:history="1">
        <w:r w:rsidRPr="00132B70">
          <w:rPr>
            <w:rStyle w:val="a8"/>
            <w:b w:val="0"/>
            <w:color w:val="000000"/>
            <w:sz w:val="28"/>
            <w:szCs w:val="28"/>
          </w:rPr>
          <w:t>15</w:t>
        </w:r>
      </w:hyperlink>
      <w:r w:rsidRPr="00132B70">
        <w:rPr>
          <w:b/>
          <w:color w:val="000000"/>
          <w:sz w:val="28"/>
          <w:szCs w:val="28"/>
        </w:rPr>
        <w:t xml:space="preserve">, </w:t>
      </w:r>
      <w:hyperlink r:id="rId25" w:history="1">
        <w:r w:rsidRPr="00132B70">
          <w:rPr>
            <w:rStyle w:val="a8"/>
            <w:b w:val="0"/>
            <w:color w:val="000000"/>
            <w:sz w:val="28"/>
            <w:szCs w:val="28"/>
          </w:rPr>
          <w:t>17</w:t>
        </w:r>
      </w:hyperlink>
      <w:r w:rsidRPr="00132B70">
        <w:rPr>
          <w:b/>
          <w:color w:val="000000"/>
          <w:sz w:val="28"/>
          <w:szCs w:val="28"/>
        </w:rPr>
        <w:t xml:space="preserve">, </w:t>
      </w:r>
      <w:hyperlink r:id="rId26" w:history="1">
        <w:r w:rsidRPr="00132B70">
          <w:rPr>
            <w:rStyle w:val="a8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AF546D" w:rsidRDefault="00AF546D" w:rsidP="00AF546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 </w:t>
      </w:r>
      <w:r w:rsidRPr="00857349">
        <w:rPr>
          <w:sz w:val="28"/>
          <w:szCs w:val="28"/>
        </w:rPr>
        <w:t xml:space="preserve">обязан: 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обеспечивать в пределах своей компетенции защиту сведений, составляющих государственную и налоговую тайну;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 xml:space="preserve">соблюдать правила служебного распорядка и Положения о пропускном и </w:t>
      </w:r>
      <w:proofErr w:type="spellStart"/>
      <w:r w:rsidRPr="006C142E">
        <w:rPr>
          <w:sz w:val="28"/>
          <w:szCs w:val="28"/>
        </w:rPr>
        <w:t>внутриобъектовом</w:t>
      </w:r>
      <w:proofErr w:type="spellEnd"/>
      <w:r w:rsidRPr="006C142E">
        <w:rPr>
          <w:sz w:val="28"/>
          <w:szCs w:val="28"/>
        </w:rPr>
        <w:t xml:space="preserve"> режиме в инспекции;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 xml:space="preserve"> строго соблюдать требования по обращению с информационными ресурсами;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формировать и представлять в установленном порядке и в надлежащие сроки в Управление ФНС России по Санкт-Петербургу отчётов по предмету деятельности отдела;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вести переписку по вопросам, относящимся к компетенции отдела;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lastRenderedPageBreak/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 xml:space="preserve">уведомлять представителя нанимателя </w:t>
      </w:r>
      <w:proofErr w:type="gramStart"/>
      <w:r w:rsidRPr="006C142E">
        <w:rPr>
          <w:sz w:val="28"/>
          <w:szCs w:val="28"/>
        </w:rPr>
        <w:t>о</w:t>
      </w:r>
      <w:proofErr w:type="gramEnd"/>
      <w:r w:rsidRPr="006C142E">
        <w:rPr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участвовать  в рассмотрении обращений, жалоб, исков, претензий налогоплательщиков, относящихся к компетенции отдела, подготавливать  ответы  на обращения по вопросам, входящим в обязанности отдела;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участвовать в подготовке ответов на письменные запросы налогоплательщиков;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готовить информационные материалы  для руководства инспекции по вопросам, находящимся в компетенции отдела;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участвовать 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формировать  установленную отчетность по предмету деятельности отдела;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руководствоваться Конституцией РФ,  Федеральными законами и иными нормативными правовыми актами РФ, а также указаниями, инструкциями, приказами и распоряжениями  ФНС России, Управления ФНС России  по СПб, Межрайонной ИФНС России  № 9 по СПб, инструкциями на рабочее место утвержденных ФНС России;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 xml:space="preserve">вести в установленном порядке делопроизводства в системе, хранение и сдача в архив документов отдела, использовать для обмена информации и исполнения документов в процессе работы отдела электронной почты LOTUS-NOTES в системе СЭД ИФНС; 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осуществлять внутренний контроль деятельности по технологическим процессам   ФНС России: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№ процесса 101.03.01.00.0040 – Взаимодействие с прикладными программами АИС «Налог»;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№ процесса 103.06.10.00.0030 – Допрос свидетеля;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№ процесса 103.06.10.00.0040 – Осмотр территорий, помещений, документов, предметов.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Осуществлять контрольные мероприятия по проверке достоверности сведений, включаемых в Единый государственный реестр юридических лиц, в соответствии с «Временным порядком взаимодействия при осуществлении мероприятий по проверке достоверности сведений, включаемых в Единый государственный реестр   юридических лиц».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 xml:space="preserve"> Проводить осмотр объектов недвижимости по заявленному адресу места нахождения юридического лица.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 xml:space="preserve"> Проводить допросы собственников помещения по заявленному адресу места нахождения юридического лица с учетом представленных организацией вместе с заявлением на регистрацию документов.  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 xml:space="preserve"> Проводить допросы учредителя, руководителя на предмет намерений осуществления деятельности, подтверждения принятия решения о создании, изменения адреса места нахождения проверяемой организации.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 xml:space="preserve"> Принимать участие в подготовке Заключения о достоверности представленных на регистрацию документов. 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Выявлять и пресекать схемы уклонения от налогообложения.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 xml:space="preserve">Проводить мероприятия по выявлению </w:t>
      </w:r>
      <w:proofErr w:type="gramStart"/>
      <w:r w:rsidRPr="006C142E">
        <w:rPr>
          <w:sz w:val="28"/>
          <w:szCs w:val="28"/>
        </w:rPr>
        <w:t>информации фактов компрометации ключей электронной подписи</w:t>
      </w:r>
      <w:proofErr w:type="gramEnd"/>
      <w:r w:rsidRPr="006C142E">
        <w:rPr>
          <w:sz w:val="28"/>
          <w:szCs w:val="28"/>
        </w:rPr>
        <w:t>.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lastRenderedPageBreak/>
        <w:t>Контролировать  соблюдение требований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электронной почты (LOTUS-</w:t>
      </w:r>
      <w:proofErr w:type="spellStart"/>
      <w:r w:rsidRPr="006C142E">
        <w:rPr>
          <w:sz w:val="28"/>
          <w:szCs w:val="28"/>
        </w:rPr>
        <w:t>Notes</w:t>
      </w:r>
      <w:proofErr w:type="spellEnd"/>
      <w:r w:rsidRPr="006C142E">
        <w:rPr>
          <w:sz w:val="28"/>
          <w:szCs w:val="28"/>
        </w:rPr>
        <w:t>), Консультанта плюс.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 xml:space="preserve">Участвовать в сборе информации по </w:t>
      </w:r>
      <w:proofErr w:type="gramStart"/>
      <w:r w:rsidRPr="006C142E">
        <w:rPr>
          <w:sz w:val="28"/>
          <w:szCs w:val="28"/>
        </w:rPr>
        <w:t>контролю за</w:t>
      </w:r>
      <w:proofErr w:type="gramEnd"/>
      <w:r w:rsidRPr="006C142E">
        <w:rPr>
          <w:sz w:val="28"/>
          <w:szCs w:val="28"/>
        </w:rPr>
        <w:t xml:space="preserve"> деятельностью налогоплательщиков, находящихся в Санкт-Петербурге и  других  регионах. 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Участвовать в сборе, накопления и обработки информации о налогоплательщиках. Обобщение полученной информации в целом по отделу.</w:t>
      </w:r>
    </w:p>
    <w:p w:rsidR="006C142E" w:rsidRPr="006C142E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Обобщение практики применения  законодательства  по вопросам, относящимся к компетенции отдела.</w:t>
      </w:r>
    </w:p>
    <w:p w:rsidR="006C142E" w:rsidRPr="000E583B" w:rsidRDefault="006C142E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142E">
        <w:rPr>
          <w:sz w:val="28"/>
          <w:szCs w:val="28"/>
        </w:rPr>
        <w:t>Иные обязанности, возложенные приказами и распоряжениями начальника инспекции.</w:t>
      </w:r>
    </w:p>
    <w:p w:rsidR="00AF546D" w:rsidRDefault="00AF546D" w:rsidP="006C142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3B7691">
        <w:rPr>
          <w:sz w:val="28"/>
          <w:szCs w:val="28"/>
        </w:rPr>
        <w:t xml:space="preserve">имеет право: </w:t>
      </w:r>
    </w:p>
    <w:p w:rsidR="00AF546D" w:rsidRDefault="00AF546D" w:rsidP="00AF546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AF546D" w:rsidRDefault="00AF546D" w:rsidP="00AF546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F546D" w:rsidRDefault="00AF546D" w:rsidP="00AF546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AF546D" w:rsidRDefault="00AF546D" w:rsidP="00AF546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AF546D" w:rsidRPr="003B7691" w:rsidRDefault="00AF546D" w:rsidP="00AF546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7321D7" w:rsidRDefault="00AF546D" w:rsidP="007321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2017, № 15 (ч.1), ст. 2194)</w:t>
      </w:r>
      <w:r w:rsidRPr="00A142C5">
        <w:rPr>
          <w:sz w:val="28"/>
          <w:szCs w:val="28"/>
        </w:rPr>
        <w:t xml:space="preserve">, </w:t>
      </w:r>
      <w:r w:rsidR="007321D7" w:rsidRPr="007321D7">
        <w:rPr>
          <w:sz w:val="28"/>
          <w:szCs w:val="28"/>
        </w:rPr>
        <w:t>приказами (распоряжениями) ФНС России, Положением об Инспекции, Положением об отделе оперативного контроля, приказами управления ФНС России по Санкт-Петербургу (далее – управление), приказами инспекции, поручениями руководства инспекции.</w:t>
      </w:r>
      <w:proofErr w:type="gramEnd"/>
    </w:p>
    <w:p w:rsidR="00AF546D" w:rsidRPr="001378FD" w:rsidRDefault="00AF546D" w:rsidP="007321D7">
      <w:pPr>
        <w:ind w:firstLine="709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7" w:history="1">
        <w:r w:rsidRPr="00132B70">
          <w:rPr>
            <w:rStyle w:val="a8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AF546D" w:rsidRPr="00226FEA" w:rsidRDefault="00AF546D" w:rsidP="00AF54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F546D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>
        <w:rPr>
          <w:sz w:val="28"/>
          <w:szCs w:val="28"/>
        </w:rPr>
        <w:t xml:space="preserve"> </w:t>
      </w:r>
      <w:r w:rsidRPr="00226FEA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AF546D" w:rsidRDefault="00AF546D" w:rsidP="00AF546D">
      <w:pPr>
        <w:ind w:firstLine="720"/>
        <w:jc w:val="both"/>
      </w:pPr>
    </w:p>
    <w:p w:rsidR="00AF546D" w:rsidRPr="006C40EA" w:rsidRDefault="00AF546D" w:rsidP="00AF546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AF546D" w:rsidRPr="006C40EA" w:rsidRDefault="00AF546D" w:rsidP="00AF546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AF546D" w:rsidRPr="006C40EA" w:rsidRDefault="00AF546D" w:rsidP="00AF546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AF546D" w:rsidRDefault="00AF546D" w:rsidP="00AF546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AF546D" w:rsidRDefault="00AF546D" w:rsidP="00AF546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другие вопрос</w:t>
      </w:r>
      <w:r>
        <w:rPr>
          <w:sz w:val="28"/>
          <w:szCs w:val="28"/>
        </w:rPr>
        <w:t>ы в пределах своей компетенции.</w:t>
      </w:r>
    </w:p>
    <w:p w:rsidR="00AF546D" w:rsidRPr="00226FEA" w:rsidRDefault="00AF546D" w:rsidP="00AF54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F546D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>
        <w:rPr>
          <w:sz w:val="28"/>
          <w:szCs w:val="28"/>
        </w:rPr>
        <w:t xml:space="preserve"> </w:t>
      </w:r>
      <w:r w:rsidRPr="00226FEA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F546D" w:rsidRDefault="00AF546D" w:rsidP="00AF546D">
      <w:pPr>
        <w:ind w:firstLine="720"/>
        <w:jc w:val="both"/>
      </w:pPr>
    </w:p>
    <w:p w:rsidR="00AF546D" w:rsidRPr="006C40EA" w:rsidRDefault="00AF546D" w:rsidP="00AF546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AF546D" w:rsidRDefault="00AF546D" w:rsidP="00AF54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AF546D" w:rsidRDefault="00AF546D" w:rsidP="00AF54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AF546D" w:rsidRDefault="00AF546D" w:rsidP="00AF54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AF546D" w:rsidRPr="006C40EA" w:rsidRDefault="00AF546D" w:rsidP="00AF546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AF546D" w:rsidRDefault="00AF546D" w:rsidP="00AF546D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положений об инспекции и отделах инспекции;</w:t>
      </w:r>
    </w:p>
    <w:p w:rsidR="00AF546D" w:rsidRDefault="00AF546D" w:rsidP="00AF546D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AF546D" w:rsidRPr="007F153F" w:rsidRDefault="00AF546D" w:rsidP="00AF546D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AF546D" w:rsidRPr="00226FEA" w:rsidRDefault="00AF546D" w:rsidP="00AF54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F546D" w:rsidRDefault="00AF546D" w:rsidP="00AF546D">
      <w:pPr>
        <w:ind w:firstLine="720"/>
        <w:jc w:val="both"/>
      </w:pPr>
    </w:p>
    <w:p w:rsidR="00AF546D" w:rsidRPr="001378FD" w:rsidRDefault="00AF546D" w:rsidP="00AF546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F546D" w:rsidRPr="00226FEA" w:rsidRDefault="00AF546D" w:rsidP="00AF54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AF546D" w:rsidRDefault="00AF546D" w:rsidP="00AF546D">
      <w:pPr>
        <w:ind w:firstLine="720"/>
        <w:jc w:val="both"/>
      </w:pPr>
    </w:p>
    <w:p w:rsidR="00AF546D" w:rsidRPr="001378FD" w:rsidRDefault="00AF546D" w:rsidP="00AF546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132B70">
          <w:rPr>
            <w:rStyle w:val="a8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9" w:history="1">
        <w:r w:rsidRPr="00132B70">
          <w:rPr>
            <w:rStyle w:val="a8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 xml:space="preserve">. № 885 «Об утверждении общих принципов служебного поведения государственных </w:t>
      </w:r>
      <w:r w:rsidRPr="007F153F">
        <w:rPr>
          <w:sz w:val="28"/>
          <w:szCs w:val="28"/>
        </w:rPr>
        <w:lastRenderedPageBreak/>
        <w:t>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30" w:history="1">
        <w:r w:rsidRPr="00132B70">
          <w:rPr>
            <w:rStyle w:val="a8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546D" w:rsidRPr="00066DCD" w:rsidRDefault="00AF546D" w:rsidP="00AF546D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66DC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31" w:history="1">
        <w:r w:rsidRPr="00066DCD">
          <w:rPr>
            <w:rStyle w:val="a8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066D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66DCD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AF546D" w:rsidRDefault="00AF546D" w:rsidP="00AF546D">
      <w:pPr>
        <w:ind w:firstLine="720"/>
        <w:jc w:val="both"/>
      </w:pPr>
    </w:p>
    <w:p w:rsidR="00AF546D" w:rsidRDefault="00AF546D" w:rsidP="00AF546D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AF546D" w:rsidRPr="005D1943" w:rsidRDefault="00AF546D" w:rsidP="00AF546D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AF546D" w:rsidRPr="005D1943" w:rsidRDefault="00AF546D" w:rsidP="00AF54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AF546D" w:rsidRPr="005D1943" w:rsidRDefault="00AF546D" w:rsidP="00AF54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AF546D" w:rsidRPr="005D1943" w:rsidRDefault="00AF546D" w:rsidP="00AF54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AF546D" w:rsidRPr="001378FD" w:rsidRDefault="00AF546D" w:rsidP="00AF54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AF546D" w:rsidRPr="00066DCD" w:rsidRDefault="00AF546D" w:rsidP="00AF546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66DC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F546D" w:rsidRDefault="00AF546D" w:rsidP="00AF546D">
      <w:pPr>
        <w:ind w:firstLine="720"/>
        <w:jc w:val="both"/>
      </w:pPr>
    </w:p>
    <w:p w:rsidR="00AF546D" w:rsidRPr="00C03AC6" w:rsidRDefault="00AF546D" w:rsidP="00AF546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AF546D" w:rsidRPr="00C03AC6" w:rsidRDefault="00AF546D" w:rsidP="00AF546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546D" w:rsidRPr="00C03AC6" w:rsidRDefault="00AF546D" w:rsidP="00AF546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AF546D" w:rsidRPr="00C03AC6" w:rsidRDefault="00AF546D" w:rsidP="00AF546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546D" w:rsidRPr="00C03AC6" w:rsidRDefault="00AF546D" w:rsidP="00AF546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546D" w:rsidRPr="00C03AC6" w:rsidRDefault="00AF546D" w:rsidP="00AF546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546D" w:rsidRPr="00C03AC6" w:rsidRDefault="00AF546D" w:rsidP="00AF546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546D" w:rsidRDefault="00AF546D" w:rsidP="00AF546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AF546D" w:rsidRDefault="00AF546D" w:rsidP="00AF546D">
      <w:pPr>
        <w:ind w:firstLine="720"/>
        <w:jc w:val="both"/>
        <w:rPr>
          <w:sz w:val="28"/>
          <w:szCs w:val="28"/>
        </w:rPr>
      </w:pPr>
    </w:p>
    <w:p w:rsidR="00AF546D" w:rsidRDefault="00AF546D" w:rsidP="00AF546D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AF546D" w:rsidSect="00AF546D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E583B"/>
    <w:rsid w:val="00132B70"/>
    <w:rsid w:val="00142D51"/>
    <w:rsid w:val="00196CE8"/>
    <w:rsid w:val="0028444E"/>
    <w:rsid w:val="003D7F9D"/>
    <w:rsid w:val="00443824"/>
    <w:rsid w:val="00575E5D"/>
    <w:rsid w:val="006101F1"/>
    <w:rsid w:val="006964F0"/>
    <w:rsid w:val="006C142E"/>
    <w:rsid w:val="007274C5"/>
    <w:rsid w:val="007321D7"/>
    <w:rsid w:val="00827FB2"/>
    <w:rsid w:val="00851199"/>
    <w:rsid w:val="0099164C"/>
    <w:rsid w:val="009E3132"/>
    <w:rsid w:val="00A72CA2"/>
    <w:rsid w:val="00A849E5"/>
    <w:rsid w:val="00AF546D"/>
    <w:rsid w:val="00B0197D"/>
    <w:rsid w:val="00BC08A3"/>
    <w:rsid w:val="00EA498D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54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F546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AF546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AF546D"/>
    <w:rPr>
      <w:rFonts w:cs="Times New Roman"/>
      <w:b/>
      <w:bCs/>
      <w:color w:val="008000"/>
    </w:rPr>
  </w:style>
  <w:style w:type="paragraph" w:customStyle="1" w:styleId="ConsPlusNormal">
    <w:name w:val="ConsPlusNormal"/>
    <w:rsid w:val="00AF54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54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F546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AF546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AF546D"/>
    <w:rPr>
      <w:rFonts w:cs="Times New Roman"/>
      <w:b/>
      <w:bCs/>
      <w:color w:val="008000"/>
    </w:rPr>
  </w:style>
  <w:style w:type="paragraph" w:customStyle="1" w:styleId="ConsPlusNormal">
    <w:name w:val="ConsPlusNormal"/>
    <w:rsid w:val="00AF54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consultantplus://offline/ref=6EAC7E3AC1ACB93B53966660ED98B4FC8C4F58EEC398E3A02B208B14jCW8M" TargetMode="External"/><Relationship Id="rId26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EAC7E3AC1ACB93B53966660ED98B4FC854859E8C693BEAA23798716CFjCW3M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consultantplus://offline/ref=6EAC7E3AC1ACB93B53966660ED98B4FC864F51E9CA91BEAA23798716CFjCW3M" TargetMode="External"/><Relationship Id="rId25" Type="http://schemas.openxmlformats.org/officeDocument/2006/relationships/hyperlink" Target="garantF1://12036354.17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64C54ECC693BEAA23798716CFjCW3M" TargetMode="External"/><Relationship Id="rId20" Type="http://schemas.openxmlformats.org/officeDocument/2006/relationships/hyperlink" Target="consultantplus://offline/ref=6EAC7E3AC1ACB93B53966660ED98B4FC854F55EBC390BEAA23798716CFjCW3M" TargetMode="External"/><Relationship Id="rId29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15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4EFC792BEAA23798716CFjCW3M" TargetMode="External"/><Relationship Id="rId23" Type="http://schemas.openxmlformats.org/officeDocument/2006/relationships/hyperlink" Target="garantF1://12036354.14" TargetMode="External"/><Relationship Id="rId28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consultantplus://offline/ref=6EAC7E3AC1ACB93B53966660ED98B4FC864D54EFC597BEAA23798716CFjCW3M" TargetMode="External"/><Relationship Id="rId31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64D50E3C491BEAA23798716CFjCW3M" TargetMode="External"/><Relationship Id="rId22" Type="http://schemas.openxmlformats.org/officeDocument/2006/relationships/hyperlink" Target="consultantplus://offline/ref=6EAC7E3AC1ACB93B53966660ED98B4FC864D55EAC797BEAA23798716CFjCW3M" TargetMode="External"/><Relationship Id="rId27" Type="http://schemas.openxmlformats.org/officeDocument/2006/relationships/hyperlink" Target="garantF1://12036354.57" TargetMode="External"/><Relationship Id="rId30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3833</Words>
  <Characters>21852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Васильева Ольга Николаевна</cp:lastModifiedBy>
  <cp:revision>4</cp:revision>
  <cp:lastPrinted>2017-11-27T08:32:00Z</cp:lastPrinted>
  <dcterms:created xsi:type="dcterms:W3CDTF">2020-10-21T11:46:00Z</dcterms:created>
  <dcterms:modified xsi:type="dcterms:W3CDTF">2020-10-21T11:58:00Z</dcterms:modified>
</cp:coreProperties>
</file>